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B33B" w14:textId="77777777" w:rsidR="002E602C" w:rsidRDefault="002E602C" w:rsidP="002E602C">
      <w:pPr>
        <w:rPr>
          <w:rFonts w:ascii="Roboto" w:eastAsia="Times New Roman" w:hAnsi="Roboto" w:cs="Times New Roman"/>
          <w:b/>
          <w:bCs/>
          <w:color w:val="2F2F2F"/>
          <w:shd w:val="clear" w:color="auto" w:fill="FFFFFF"/>
        </w:rPr>
      </w:pPr>
    </w:p>
    <w:p w14:paraId="29F9494D" w14:textId="77777777" w:rsidR="002E602C" w:rsidRDefault="002E602C" w:rsidP="002E602C">
      <w:pPr>
        <w:rPr>
          <w:rFonts w:ascii="Roboto" w:eastAsia="Times New Roman" w:hAnsi="Roboto" w:cs="Times New Roman"/>
          <w:b/>
          <w:bCs/>
          <w:color w:val="2F2F2F"/>
          <w:shd w:val="clear" w:color="auto" w:fill="FFFFFF"/>
        </w:rPr>
      </w:pPr>
    </w:p>
    <w:p w14:paraId="43922915" w14:textId="7EB288A1" w:rsidR="002E602C" w:rsidRPr="002E602C" w:rsidRDefault="002E602C" w:rsidP="00CB47D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Roboto" w:eastAsia="Times New Roman" w:hAnsi="Roboto" w:cs="Times New Roman"/>
          <w:b/>
          <w:bCs/>
          <w:color w:val="2F2F2F"/>
          <w:shd w:val="clear" w:color="auto" w:fill="FFFFFF"/>
        </w:rPr>
        <w:t>We are now accepting Project Proposal</w:t>
      </w:r>
      <w:r w:rsidR="005D1D31">
        <w:rPr>
          <w:rFonts w:ascii="Roboto" w:eastAsia="Times New Roman" w:hAnsi="Roboto" w:cs="Times New Roman"/>
          <w:b/>
          <w:bCs/>
          <w:color w:val="2F2F2F"/>
          <w:shd w:val="clear" w:color="auto" w:fill="FFFFFF"/>
        </w:rPr>
        <w:t xml:space="preserve"> submissions </w:t>
      </w:r>
      <w:r>
        <w:rPr>
          <w:rFonts w:ascii="Roboto" w:eastAsia="Times New Roman" w:hAnsi="Roboto" w:cs="Times New Roman"/>
          <w:b/>
          <w:bCs/>
          <w:color w:val="2F2F2F"/>
          <w:shd w:val="clear" w:color="auto" w:fill="FFFFFF"/>
        </w:rPr>
        <w:t>for 2023.</w:t>
      </w:r>
    </w:p>
    <w:p w14:paraId="77C36D3F" w14:textId="77777777" w:rsidR="002E602C" w:rsidRDefault="002E602C" w:rsidP="00CB47DE">
      <w:pPr>
        <w:jc w:val="center"/>
        <w:rPr>
          <w:b/>
          <w:bCs/>
          <w:sz w:val="22"/>
          <w:szCs w:val="22"/>
        </w:rPr>
      </w:pPr>
    </w:p>
    <w:p w14:paraId="68547835" w14:textId="77777777" w:rsidR="002E602C" w:rsidRDefault="002E602C" w:rsidP="00A40649">
      <w:pPr>
        <w:rPr>
          <w:b/>
          <w:bCs/>
          <w:sz w:val="22"/>
          <w:szCs w:val="22"/>
        </w:rPr>
      </w:pPr>
    </w:p>
    <w:p w14:paraId="3552DF21" w14:textId="2B1EF0CF" w:rsidR="00CB47DE" w:rsidRPr="00CB47DE" w:rsidRDefault="00CB47DE" w:rsidP="00CB47DE">
      <w:pPr>
        <w:shd w:val="clear" w:color="auto" w:fill="FFFFFF"/>
        <w:spacing w:before="100" w:beforeAutospacing="1" w:after="100" w:afterAutospacing="1" w:line="334" w:lineRule="atLeast"/>
        <w:outlineLvl w:val="3"/>
        <w:rPr>
          <w:rFonts w:ascii="Roboto" w:eastAsia="Times New Roman" w:hAnsi="Roboto" w:cs="Times New Roman"/>
          <w:b/>
          <w:bCs/>
          <w:color w:val="2F2F2F"/>
          <w:sz w:val="54"/>
          <w:szCs w:val="54"/>
        </w:rPr>
      </w:pPr>
      <w:r w:rsidRPr="00CB47DE">
        <w:rPr>
          <w:rFonts w:ascii="Roboto" w:eastAsia="Times New Roman" w:hAnsi="Roboto" w:cs="Times New Roman"/>
          <w:b/>
          <w:bCs/>
          <w:color w:val="2F2F2F"/>
          <w:sz w:val="54"/>
          <w:szCs w:val="54"/>
        </w:rPr>
        <w:t xml:space="preserve">Criteria for </w:t>
      </w:r>
      <w:r>
        <w:rPr>
          <w:rFonts w:ascii="Roboto" w:eastAsia="Times New Roman" w:hAnsi="Roboto" w:cs="Times New Roman"/>
          <w:b/>
          <w:bCs/>
          <w:color w:val="2F2F2F"/>
          <w:sz w:val="54"/>
          <w:szCs w:val="54"/>
        </w:rPr>
        <w:t>Eligibility</w:t>
      </w:r>
    </w:p>
    <w:p w14:paraId="0A32A418" w14:textId="2D72AFDD" w:rsidR="00A40649" w:rsidRPr="00A40649" w:rsidRDefault="00A40649" w:rsidP="00A4064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A40649">
        <w:rPr>
          <w:rFonts w:ascii="Roboto" w:eastAsia="Times New Roman" w:hAnsi="Roboto" w:cs="Times New Roman"/>
          <w:b/>
          <w:bCs/>
          <w:color w:val="2F2F2F"/>
          <w:sz w:val="22"/>
          <w:szCs w:val="22"/>
          <w:shd w:val="clear" w:color="auto" w:fill="FFFFFF"/>
        </w:rPr>
        <w:t xml:space="preserve">These funds are earmarked to support cutting-edge, high-quality young and      emerging </w:t>
      </w:r>
      <w:r w:rsidRPr="00A40649">
        <w:rPr>
          <w:rFonts w:ascii="Roboto" w:eastAsia="Times New Roman" w:hAnsi="Roboto" w:cs="Times New Roman"/>
          <w:b/>
          <w:bCs/>
          <w:i/>
          <w:iCs/>
          <w:color w:val="2F2F2F"/>
          <w:sz w:val="22"/>
          <w:szCs w:val="22"/>
          <w:shd w:val="clear" w:color="auto" w:fill="FFFFFF"/>
        </w:rPr>
        <w:t>female</w:t>
      </w:r>
      <w:r w:rsidRPr="00A40649">
        <w:rPr>
          <w:rFonts w:ascii="Roboto" w:eastAsia="Times New Roman" w:hAnsi="Roboto" w:cs="Times New Roman"/>
          <w:b/>
          <w:bCs/>
          <w:color w:val="2F2F2F"/>
          <w:sz w:val="22"/>
          <w:szCs w:val="22"/>
          <w:shd w:val="clear" w:color="auto" w:fill="FFFFFF"/>
        </w:rPr>
        <w:t xml:space="preserve"> talents that reflect the creative aspirations of the </w:t>
      </w:r>
      <w:proofErr w:type="gramStart"/>
      <w:r w:rsidRPr="00A40649">
        <w:rPr>
          <w:rFonts w:ascii="Roboto" w:eastAsia="Times New Roman" w:hAnsi="Roboto" w:cs="Times New Roman"/>
          <w:b/>
          <w:bCs/>
          <w:color w:val="2F2F2F"/>
          <w:sz w:val="22"/>
          <w:szCs w:val="22"/>
          <w:shd w:val="clear" w:color="auto" w:fill="FFFFFF"/>
        </w:rPr>
        <w:t>Armenian-American</w:t>
      </w:r>
      <w:proofErr w:type="gramEnd"/>
      <w:r w:rsidRPr="00A40649">
        <w:rPr>
          <w:rFonts w:ascii="Roboto" w:eastAsia="Times New Roman" w:hAnsi="Roboto" w:cs="Times New Roman"/>
          <w:b/>
          <w:bCs/>
          <w:color w:val="2F2F2F"/>
          <w:sz w:val="22"/>
          <w:szCs w:val="22"/>
          <w:shd w:val="clear" w:color="auto" w:fill="FFFFFF"/>
        </w:rPr>
        <w:t xml:space="preserve"> community.</w:t>
      </w:r>
    </w:p>
    <w:p w14:paraId="41424DEE" w14:textId="77777777" w:rsidR="00A40649" w:rsidRPr="00A40649" w:rsidRDefault="00A40649" w:rsidP="00A40649">
      <w:pPr>
        <w:rPr>
          <w:b/>
          <w:bCs/>
          <w:sz w:val="22"/>
          <w:szCs w:val="22"/>
        </w:rPr>
      </w:pPr>
    </w:p>
    <w:p w14:paraId="5FB9D5FA" w14:textId="4A994D55" w:rsidR="00A40649" w:rsidRDefault="00A40649" w:rsidP="00A40649">
      <w:pPr>
        <w:pStyle w:val="ListParagraph"/>
        <w:numPr>
          <w:ilvl w:val="0"/>
          <w:numId w:val="4"/>
        </w:numPr>
        <w:shd w:val="clear" w:color="auto" w:fill="FFFFFF"/>
        <w:spacing w:after="300" w:line="330" w:lineRule="atLeast"/>
        <w:ind w:right="225"/>
        <w:rPr>
          <w:rFonts w:ascii="Roboto" w:eastAsia="Times New Roman" w:hAnsi="Roboto" w:cs="Times New Roman"/>
          <w:b/>
          <w:bCs/>
          <w:color w:val="2F2F2F"/>
          <w:sz w:val="22"/>
          <w:szCs w:val="22"/>
        </w:rPr>
      </w:pPr>
      <w:r w:rsidRPr="00A40649">
        <w:rPr>
          <w:rFonts w:ascii="Roboto" w:eastAsia="Times New Roman" w:hAnsi="Roboto" w:cs="Times New Roman"/>
          <w:b/>
          <w:bCs/>
          <w:color w:val="2F2F2F"/>
          <w:sz w:val="22"/>
          <w:szCs w:val="22"/>
        </w:rPr>
        <w:t>These funds may support activities including but are not limited to sharing the work of a new generation of creative professionals in all art disciplines including a symphony, opera, theater, museum and film among an appreciative Armenian and/or world audience.</w:t>
      </w:r>
    </w:p>
    <w:p w14:paraId="7638A30C" w14:textId="77777777" w:rsidR="00A40649" w:rsidRPr="00A40649" w:rsidRDefault="00A40649" w:rsidP="00A40649">
      <w:pPr>
        <w:pStyle w:val="ListParagraph"/>
        <w:shd w:val="clear" w:color="auto" w:fill="FFFFFF"/>
        <w:spacing w:after="300" w:line="330" w:lineRule="atLeast"/>
        <w:ind w:left="1305" w:right="225"/>
        <w:rPr>
          <w:rFonts w:ascii="Roboto" w:eastAsia="Times New Roman" w:hAnsi="Roboto" w:cs="Times New Roman"/>
          <w:b/>
          <w:bCs/>
          <w:color w:val="2F2F2F"/>
          <w:sz w:val="22"/>
          <w:szCs w:val="22"/>
        </w:rPr>
      </w:pPr>
    </w:p>
    <w:p w14:paraId="7752B28E" w14:textId="26D07129" w:rsidR="00A40649" w:rsidRPr="00A40649" w:rsidRDefault="00A40649" w:rsidP="00A40649">
      <w:pPr>
        <w:pStyle w:val="ListParagraph"/>
        <w:numPr>
          <w:ilvl w:val="0"/>
          <w:numId w:val="4"/>
        </w:numPr>
        <w:shd w:val="clear" w:color="auto" w:fill="FFFFFF"/>
        <w:spacing w:after="300" w:line="330" w:lineRule="atLeast"/>
        <w:ind w:right="225"/>
        <w:rPr>
          <w:rFonts w:ascii="Roboto" w:eastAsia="Times New Roman" w:hAnsi="Roboto" w:cs="Times New Roman"/>
          <w:b/>
          <w:bCs/>
          <w:color w:val="2F2F2F"/>
          <w:sz w:val="22"/>
          <w:szCs w:val="22"/>
        </w:rPr>
      </w:pPr>
      <w:r w:rsidRPr="00A40649">
        <w:rPr>
          <w:rFonts w:ascii="Roboto" w:eastAsia="Times New Roman" w:hAnsi="Roboto" w:cs="Times New Roman"/>
          <w:b/>
          <w:bCs/>
          <w:color w:val="2F2F2F"/>
          <w:sz w:val="22"/>
          <w:szCs w:val="22"/>
        </w:rPr>
        <w:t>Funds may be used for cultural activities, underwriting performing arts or concert/s, presenting occasional symposiums with speakers in the arts, musicians, performing artists, visual artists, showcasing established artists or musicians who might act as mentors for younger aspiring students.</w:t>
      </w:r>
    </w:p>
    <w:p w14:paraId="0A929456" w14:textId="77777777" w:rsidR="00A40649" w:rsidRPr="00A40649" w:rsidRDefault="00A40649" w:rsidP="00A40649">
      <w:pPr>
        <w:pStyle w:val="ListParagraph"/>
        <w:rPr>
          <w:rFonts w:ascii="Roboto" w:eastAsia="Times New Roman" w:hAnsi="Roboto" w:cs="Times New Roman"/>
          <w:b/>
          <w:bCs/>
          <w:color w:val="2F2F2F"/>
          <w:sz w:val="22"/>
          <w:szCs w:val="22"/>
        </w:rPr>
      </w:pPr>
    </w:p>
    <w:p w14:paraId="3A98F084" w14:textId="3D209E95" w:rsidR="00A40649" w:rsidRPr="00A40649" w:rsidRDefault="00A40649" w:rsidP="00A40649">
      <w:pPr>
        <w:pStyle w:val="ListParagraph"/>
        <w:numPr>
          <w:ilvl w:val="0"/>
          <w:numId w:val="4"/>
        </w:numPr>
        <w:shd w:val="clear" w:color="auto" w:fill="FFFFFF"/>
        <w:spacing w:after="300" w:line="330" w:lineRule="atLeast"/>
        <w:ind w:right="225"/>
        <w:rPr>
          <w:rFonts w:ascii="Roboto" w:eastAsia="Times New Roman" w:hAnsi="Roboto" w:cs="Times New Roman"/>
          <w:b/>
          <w:bCs/>
          <w:color w:val="2F2F2F"/>
          <w:sz w:val="22"/>
          <w:szCs w:val="22"/>
        </w:rPr>
      </w:pPr>
      <w:r w:rsidRPr="00A40649">
        <w:rPr>
          <w:rFonts w:ascii="Roboto" w:eastAsia="Times New Roman" w:hAnsi="Roboto" w:cs="Times New Roman"/>
          <w:b/>
          <w:bCs/>
          <w:color w:val="2F2F2F"/>
          <w:sz w:val="22"/>
          <w:szCs w:val="22"/>
        </w:rPr>
        <w:t>These funds could also be used to grant stipends to emerging talent who are trying to get established in the symphony, opera, theater, museum, and film.</w:t>
      </w:r>
    </w:p>
    <w:p w14:paraId="1F51A3AD" w14:textId="77777777" w:rsidR="00A40649" w:rsidRPr="00A40649" w:rsidRDefault="00A40649" w:rsidP="00A40649">
      <w:pPr>
        <w:pStyle w:val="ListParagraph"/>
        <w:rPr>
          <w:rFonts w:ascii="Roboto" w:eastAsia="Times New Roman" w:hAnsi="Roboto" w:cs="Times New Roman"/>
          <w:b/>
          <w:bCs/>
          <w:color w:val="2F2F2F"/>
          <w:sz w:val="22"/>
          <w:szCs w:val="22"/>
        </w:rPr>
      </w:pPr>
    </w:p>
    <w:p w14:paraId="184FC668" w14:textId="3E8F55BF" w:rsidR="00A40649" w:rsidRPr="00A40649" w:rsidRDefault="00A40649" w:rsidP="00A40649">
      <w:pPr>
        <w:pStyle w:val="ListParagraph"/>
        <w:numPr>
          <w:ilvl w:val="0"/>
          <w:numId w:val="4"/>
        </w:numPr>
        <w:shd w:val="clear" w:color="auto" w:fill="FFFFFF"/>
        <w:spacing w:after="300" w:line="330" w:lineRule="atLeast"/>
        <w:ind w:right="225"/>
        <w:rPr>
          <w:rFonts w:ascii="Roboto" w:eastAsia="Times New Roman" w:hAnsi="Roboto" w:cs="Times New Roman"/>
          <w:b/>
          <w:bCs/>
          <w:color w:val="2F2F2F"/>
          <w:sz w:val="22"/>
          <w:szCs w:val="22"/>
        </w:rPr>
      </w:pPr>
      <w:r w:rsidRPr="00A40649">
        <w:rPr>
          <w:rFonts w:ascii="Roboto" w:eastAsia="Times New Roman" w:hAnsi="Roboto" w:cs="Times New Roman"/>
          <w:b/>
          <w:bCs/>
          <w:color w:val="2F2F2F"/>
          <w:sz w:val="22"/>
          <w:szCs w:val="22"/>
        </w:rPr>
        <w:t>These funds may be used to support the creation, development and/or presentation of artistic work/festival including for the purchase of equipment and materials necessary for artistic production.</w:t>
      </w:r>
    </w:p>
    <w:p w14:paraId="7218F092" w14:textId="77777777" w:rsidR="00A40649" w:rsidRPr="00A40649" w:rsidRDefault="00A40649" w:rsidP="00A40649">
      <w:pPr>
        <w:pStyle w:val="ListParagraph"/>
        <w:rPr>
          <w:rFonts w:ascii="Roboto" w:eastAsia="Times New Roman" w:hAnsi="Roboto" w:cs="Times New Roman"/>
          <w:b/>
          <w:bCs/>
          <w:color w:val="2F2F2F"/>
          <w:sz w:val="22"/>
          <w:szCs w:val="22"/>
        </w:rPr>
      </w:pPr>
    </w:p>
    <w:p w14:paraId="344CF753" w14:textId="082E5B9C" w:rsidR="00A40649" w:rsidRPr="00A40649" w:rsidRDefault="00A40649" w:rsidP="00A40649">
      <w:pPr>
        <w:pStyle w:val="ListParagraph"/>
        <w:numPr>
          <w:ilvl w:val="0"/>
          <w:numId w:val="4"/>
        </w:numPr>
        <w:shd w:val="clear" w:color="auto" w:fill="FFFFFF"/>
        <w:spacing w:after="300" w:line="330" w:lineRule="atLeast"/>
        <w:ind w:right="225"/>
        <w:rPr>
          <w:rFonts w:ascii="Roboto" w:eastAsia="Times New Roman" w:hAnsi="Roboto" w:cs="Times New Roman"/>
          <w:b/>
          <w:bCs/>
          <w:color w:val="2F2F2F"/>
          <w:sz w:val="22"/>
          <w:szCs w:val="22"/>
        </w:rPr>
      </w:pPr>
      <w:r w:rsidRPr="00A40649">
        <w:rPr>
          <w:rFonts w:ascii="Roboto" w:eastAsia="Times New Roman" w:hAnsi="Roboto" w:cs="Times New Roman"/>
          <w:b/>
          <w:bCs/>
          <w:color w:val="2F2F2F"/>
          <w:sz w:val="22"/>
          <w:szCs w:val="22"/>
        </w:rPr>
        <w:t>These funds are not a fixed scholarship program.</w:t>
      </w:r>
    </w:p>
    <w:p w14:paraId="5D77373C" w14:textId="221254D3" w:rsidR="00A40649" w:rsidRPr="00CB47DE" w:rsidRDefault="00A40649" w:rsidP="00A40649">
      <w:pPr>
        <w:rPr>
          <w:b/>
          <w:bCs/>
          <w:sz w:val="32"/>
          <w:szCs w:val="32"/>
        </w:rPr>
      </w:pPr>
      <w:r w:rsidRPr="00CB47DE">
        <w:rPr>
          <w:b/>
          <w:bCs/>
          <w:sz w:val="32"/>
          <w:szCs w:val="32"/>
        </w:rPr>
        <w:t>How to apply?</w:t>
      </w:r>
    </w:p>
    <w:p w14:paraId="21ED390E" w14:textId="77777777" w:rsidR="00A40649" w:rsidRPr="00A40649" w:rsidRDefault="00A40649" w:rsidP="00A40649">
      <w:pPr>
        <w:rPr>
          <w:b/>
          <w:bCs/>
        </w:rPr>
      </w:pPr>
    </w:p>
    <w:p w14:paraId="418EEC09" w14:textId="2D57CB8D" w:rsidR="00A40649" w:rsidRDefault="00A40649" w:rsidP="00A40649">
      <w:r>
        <w:t xml:space="preserve">If your project meets the criteria listed above, then please submit a </w:t>
      </w:r>
      <w:r w:rsidRPr="00A40649">
        <w:rPr>
          <w:b/>
          <w:bCs/>
        </w:rPr>
        <w:t>Project Proposal</w:t>
      </w:r>
      <w:r>
        <w:t xml:space="preserve">. The questions that need to be answered are made available below. </w:t>
      </w:r>
    </w:p>
    <w:p w14:paraId="370CFB2D" w14:textId="77777777" w:rsidR="00A40649" w:rsidRDefault="00A40649" w:rsidP="00A40649"/>
    <w:p w14:paraId="3C4ABF81" w14:textId="1AFA8720" w:rsidR="00A40649" w:rsidRDefault="00A40649" w:rsidP="00A40649">
      <w:r>
        <w:t xml:space="preserve">Please answer the following questions in your </w:t>
      </w:r>
      <w:r w:rsidRPr="00A40649">
        <w:rPr>
          <w:b/>
          <w:bCs/>
        </w:rPr>
        <w:t>Project Proposal</w:t>
      </w:r>
      <w:r>
        <w:t>:</w:t>
      </w:r>
    </w:p>
    <w:p w14:paraId="098C611C" w14:textId="77777777" w:rsidR="00A40649" w:rsidRDefault="00A40649" w:rsidP="00A40649"/>
    <w:p w14:paraId="1AA19946" w14:textId="78AFF1FD" w:rsidR="00A40649" w:rsidRPr="00A40649" w:rsidRDefault="00A40649" w:rsidP="00A4064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40649">
        <w:rPr>
          <w:sz w:val="26"/>
          <w:szCs w:val="26"/>
        </w:rPr>
        <w:t>Name of organization/or individual(s) requesting funding.</w:t>
      </w:r>
    </w:p>
    <w:p w14:paraId="76DC337B" w14:textId="77777777" w:rsidR="00A40649" w:rsidRPr="00A40649" w:rsidRDefault="00A40649" w:rsidP="00A40649">
      <w:pPr>
        <w:pStyle w:val="ListParagraph"/>
        <w:rPr>
          <w:sz w:val="26"/>
          <w:szCs w:val="26"/>
        </w:rPr>
      </w:pPr>
    </w:p>
    <w:p w14:paraId="4481CB00" w14:textId="6D79AB2F" w:rsidR="00A40649" w:rsidRPr="00A40649" w:rsidRDefault="00A40649" w:rsidP="00A4064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40649">
        <w:rPr>
          <w:sz w:val="26"/>
          <w:szCs w:val="26"/>
        </w:rPr>
        <w:t>Name of Initiative / Program and sponsoring / partner organization(s)</w:t>
      </w:r>
    </w:p>
    <w:p w14:paraId="506FD636" w14:textId="77777777" w:rsidR="00A40649" w:rsidRPr="00A40649" w:rsidRDefault="00A40649" w:rsidP="00A40649">
      <w:pPr>
        <w:pStyle w:val="ListParagraph"/>
        <w:rPr>
          <w:sz w:val="26"/>
          <w:szCs w:val="26"/>
        </w:rPr>
      </w:pPr>
    </w:p>
    <w:p w14:paraId="42559E29" w14:textId="70BB8E2F" w:rsidR="00A40649" w:rsidRPr="00A40649" w:rsidRDefault="00A40649" w:rsidP="00A4064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40649">
        <w:rPr>
          <w:sz w:val="26"/>
          <w:szCs w:val="26"/>
        </w:rPr>
        <w:t>Your contact information (name, address, phone, email)</w:t>
      </w:r>
    </w:p>
    <w:p w14:paraId="2C4F13E9" w14:textId="77777777" w:rsidR="00A40649" w:rsidRPr="00A40649" w:rsidRDefault="00A40649" w:rsidP="00A40649">
      <w:pPr>
        <w:pStyle w:val="ListParagraph"/>
        <w:rPr>
          <w:sz w:val="26"/>
          <w:szCs w:val="26"/>
        </w:rPr>
      </w:pPr>
    </w:p>
    <w:p w14:paraId="69A15898" w14:textId="09E95E83" w:rsidR="00A40649" w:rsidRDefault="00A40649" w:rsidP="00A4064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40649">
        <w:rPr>
          <w:sz w:val="26"/>
          <w:szCs w:val="26"/>
        </w:rPr>
        <w:t>Amount of money requested, and time period covered by grant (up to $5,000). Include the overall budget for the project.</w:t>
      </w:r>
    </w:p>
    <w:p w14:paraId="4D3ED378" w14:textId="77777777" w:rsidR="00A40649" w:rsidRPr="00A40649" w:rsidRDefault="00A40649" w:rsidP="00A40649">
      <w:pPr>
        <w:pStyle w:val="ListParagraph"/>
        <w:rPr>
          <w:sz w:val="26"/>
          <w:szCs w:val="26"/>
        </w:rPr>
      </w:pPr>
    </w:p>
    <w:p w14:paraId="7AA30976" w14:textId="74254C28" w:rsidR="00A40649" w:rsidRDefault="00A40649" w:rsidP="00A4064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40649">
        <w:rPr>
          <w:sz w:val="26"/>
          <w:szCs w:val="26"/>
        </w:rPr>
        <w:t>What is the situation your project is addressing? How will this project help?</w:t>
      </w:r>
    </w:p>
    <w:p w14:paraId="55E79A95" w14:textId="77777777" w:rsidR="00A40649" w:rsidRPr="0085275C" w:rsidRDefault="00A40649" w:rsidP="0085275C">
      <w:pPr>
        <w:rPr>
          <w:sz w:val="26"/>
          <w:szCs w:val="26"/>
        </w:rPr>
      </w:pPr>
    </w:p>
    <w:p w14:paraId="3AAD9A1E" w14:textId="12F6ACCA" w:rsidR="00A40649" w:rsidRDefault="00A40649" w:rsidP="00A4064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40649">
        <w:rPr>
          <w:sz w:val="26"/>
          <w:szCs w:val="26"/>
        </w:rPr>
        <w:t xml:space="preserve">What are the goals of your program and how will you measure </w:t>
      </w:r>
      <w:r>
        <w:rPr>
          <w:sz w:val="26"/>
          <w:szCs w:val="26"/>
        </w:rPr>
        <w:t>its</w:t>
      </w:r>
      <w:r w:rsidRPr="00A40649">
        <w:rPr>
          <w:sz w:val="26"/>
          <w:szCs w:val="26"/>
        </w:rPr>
        <w:t xml:space="preserve"> success</w:t>
      </w:r>
      <w:r>
        <w:rPr>
          <w:sz w:val="26"/>
          <w:szCs w:val="26"/>
        </w:rPr>
        <w:t>?</w:t>
      </w:r>
    </w:p>
    <w:p w14:paraId="1C4F862B" w14:textId="77777777" w:rsidR="0085275C" w:rsidRPr="0085275C" w:rsidRDefault="0085275C" w:rsidP="0085275C">
      <w:pPr>
        <w:rPr>
          <w:sz w:val="26"/>
          <w:szCs w:val="26"/>
        </w:rPr>
      </w:pPr>
    </w:p>
    <w:p w14:paraId="7F1B39F7" w14:textId="132E4FB4" w:rsidR="00A40649" w:rsidRPr="00A40649" w:rsidRDefault="00A40649" w:rsidP="00A40649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40649">
        <w:rPr>
          <w:sz w:val="26"/>
          <w:szCs w:val="26"/>
        </w:rPr>
        <w:t>Please list any activities / events this grant will fund.</w:t>
      </w:r>
    </w:p>
    <w:p w14:paraId="649C4436" w14:textId="77777777" w:rsidR="00A40649" w:rsidRPr="00A40649" w:rsidRDefault="00A40649" w:rsidP="00A40649">
      <w:pPr>
        <w:pStyle w:val="ListParagraph"/>
        <w:rPr>
          <w:sz w:val="26"/>
          <w:szCs w:val="26"/>
        </w:rPr>
      </w:pPr>
    </w:p>
    <w:p w14:paraId="7040B605" w14:textId="3A195B65" w:rsidR="00A40649" w:rsidRPr="00A40649" w:rsidRDefault="00A40649" w:rsidP="00A40649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40649">
        <w:rPr>
          <w:sz w:val="26"/>
          <w:szCs w:val="26"/>
        </w:rPr>
        <w:t>What obstacles/challenges have you faced and how will your program overcome them?</w:t>
      </w:r>
    </w:p>
    <w:p w14:paraId="4F9D3A1F" w14:textId="77777777" w:rsidR="00A40649" w:rsidRPr="00A40649" w:rsidRDefault="00A40649" w:rsidP="00A40649">
      <w:pPr>
        <w:pStyle w:val="ListParagraph"/>
        <w:rPr>
          <w:sz w:val="26"/>
          <w:szCs w:val="26"/>
        </w:rPr>
      </w:pPr>
    </w:p>
    <w:p w14:paraId="37264D8F" w14:textId="598E90B8" w:rsidR="00A40649" w:rsidRPr="00A40649" w:rsidRDefault="00A40649" w:rsidP="00A40649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40649">
        <w:rPr>
          <w:sz w:val="26"/>
          <w:szCs w:val="26"/>
        </w:rPr>
        <w:t>Can you replicate or grow this program?</w:t>
      </w:r>
    </w:p>
    <w:p w14:paraId="2B7F9BF3" w14:textId="77777777" w:rsidR="00A40649" w:rsidRPr="00A40649" w:rsidRDefault="00A40649" w:rsidP="00A40649">
      <w:pPr>
        <w:rPr>
          <w:sz w:val="26"/>
          <w:szCs w:val="26"/>
        </w:rPr>
      </w:pPr>
    </w:p>
    <w:p w14:paraId="537A2C68" w14:textId="6B221DAA" w:rsidR="00A40649" w:rsidRPr="00A40649" w:rsidRDefault="00A40649" w:rsidP="00A40649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40649">
        <w:rPr>
          <w:sz w:val="26"/>
          <w:szCs w:val="26"/>
        </w:rPr>
        <w:t>Do you have other funding opportunities for this program?</w:t>
      </w:r>
    </w:p>
    <w:p w14:paraId="3927CA6E" w14:textId="77777777" w:rsidR="00A40649" w:rsidRPr="00A40649" w:rsidRDefault="00A40649" w:rsidP="00A40649">
      <w:pPr>
        <w:rPr>
          <w:sz w:val="26"/>
          <w:szCs w:val="26"/>
        </w:rPr>
      </w:pPr>
    </w:p>
    <w:p w14:paraId="11067A3C" w14:textId="29A270D7" w:rsidR="00A40649" w:rsidRPr="00A40649" w:rsidRDefault="00A40649" w:rsidP="00A40649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40649">
        <w:rPr>
          <w:sz w:val="26"/>
          <w:szCs w:val="26"/>
        </w:rPr>
        <w:t>Please describe the likely impact and what new plans or projects can come out of</w:t>
      </w:r>
    </w:p>
    <w:p w14:paraId="408C0B37" w14:textId="653BA325" w:rsidR="00A40649" w:rsidRDefault="00A40649" w:rsidP="00A40649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A40649">
        <w:rPr>
          <w:sz w:val="26"/>
          <w:szCs w:val="26"/>
        </w:rPr>
        <w:t>this program.</w:t>
      </w:r>
    </w:p>
    <w:p w14:paraId="7BBFCA01" w14:textId="07B58366" w:rsidR="00A40649" w:rsidRDefault="00A40649" w:rsidP="00A40649">
      <w:pPr>
        <w:rPr>
          <w:sz w:val="26"/>
          <w:szCs w:val="26"/>
        </w:rPr>
      </w:pPr>
    </w:p>
    <w:p w14:paraId="597E9D6B" w14:textId="77777777" w:rsidR="00A40649" w:rsidRPr="00A40649" w:rsidRDefault="00A40649" w:rsidP="00A40649">
      <w:pPr>
        <w:rPr>
          <w:sz w:val="26"/>
          <w:szCs w:val="26"/>
        </w:rPr>
      </w:pPr>
    </w:p>
    <w:p w14:paraId="5C8D7126" w14:textId="393A9D11" w:rsidR="00A40649" w:rsidRPr="00A40649" w:rsidRDefault="00A40649" w:rsidP="00A40649">
      <w:pPr>
        <w:rPr>
          <w:sz w:val="26"/>
          <w:szCs w:val="26"/>
        </w:rPr>
      </w:pPr>
    </w:p>
    <w:p w14:paraId="377C2D67" w14:textId="40ED5D34" w:rsidR="00A40649" w:rsidRDefault="00A40649" w:rsidP="00A40649">
      <w:r>
        <w:t xml:space="preserve">Please submit your </w:t>
      </w:r>
      <w:r w:rsidRPr="00A40649">
        <w:rPr>
          <w:b/>
          <w:bCs/>
        </w:rPr>
        <w:t>Project Proposal</w:t>
      </w:r>
      <w:r>
        <w:t xml:space="preserve"> via email to </w:t>
      </w:r>
      <w:hyperlink r:id="rId5" w:history="1">
        <w:r w:rsidRPr="00FC5C76">
          <w:rPr>
            <w:rStyle w:val="Hyperlink"/>
          </w:rPr>
          <w:t>aiwalosangeles@gmail.com</w:t>
        </w:r>
      </w:hyperlink>
    </w:p>
    <w:p w14:paraId="6D1D6B1B" w14:textId="77777777" w:rsidR="00A40649" w:rsidRDefault="00A40649" w:rsidP="00A40649"/>
    <w:p w14:paraId="0A116A7D" w14:textId="03F0373E" w:rsidR="00A40649" w:rsidRDefault="00A40649" w:rsidP="00A40649">
      <w:r>
        <w:t xml:space="preserve">Submissions must be received by the </w:t>
      </w:r>
      <w:r w:rsidRPr="00A40649">
        <w:rPr>
          <w:b/>
          <w:bCs/>
        </w:rPr>
        <w:t>June 30, 2023</w:t>
      </w:r>
      <w:r>
        <w:t xml:space="preserve"> deadline. </w:t>
      </w:r>
    </w:p>
    <w:p w14:paraId="767D816C" w14:textId="77777777" w:rsidR="00A40649" w:rsidRDefault="00A40649" w:rsidP="00A40649"/>
    <w:p w14:paraId="0DDD9EFA" w14:textId="52BD85D6" w:rsidR="00A40649" w:rsidRDefault="00A40649" w:rsidP="00A40649">
      <w:r>
        <w:t>Grantees will be notified of the decision made by the Advisory Council by September 2023.</w:t>
      </w:r>
    </w:p>
    <w:p w14:paraId="18A85BFC" w14:textId="77777777" w:rsidR="00A40649" w:rsidRDefault="00A40649" w:rsidP="00A40649"/>
    <w:sectPr w:rsidR="00A40649" w:rsidSect="00127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7D96"/>
    <w:multiLevelType w:val="hybridMultilevel"/>
    <w:tmpl w:val="D2967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222A"/>
    <w:multiLevelType w:val="multilevel"/>
    <w:tmpl w:val="D442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AD39F1"/>
    <w:multiLevelType w:val="hybridMultilevel"/>
    <w:tmpl w:val="CD4C8434"/>
    <w:lvl w:ilvl="0" w:tplc="B114D52E">
      <w:start w:val="7"/>
      <w:numFmt w:val="bullet"/>
      <w:lvlText w:val=""/>
      <w:lvlJc w:val="left"/>
      <w:pPr>
        <w:ind w:left="1305" w:hanging="360"/>
      </w:pPr>
      <w:rPr>
        <w:rFonts w:ascii="Symbol" w:eastAsia="Times New Roman" w:hAnsi="Symbol" w:cs="Times New Roman" w:hint="default"/>
        <w:color w:val="2F2F2F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77E71A83"/>
    <w:multiLevelType w:val="hybridMultilevel"/>
    <w:tmpl w:val="4E207AF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599950">
    <w:abstractNumId w:val="1"/>
  </w:num>
  <w:num w:numId="2" w16cid:durableId="1808085920">
    <w:abstractNumId w:val="0"/>
  </w:num>
  <w:num w:numId="3" w16cid:durableId="428819109">
    <w:abstractNumId w:val="3"/>
  </w:num>
  <w:num w:numId="4" w16cid:durableId="1370377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49"/>
    <w:rsid w:val="001274B3"/>
    <w:rsid w:val="002E602C"/>
    <w:rsid w:val="005D1D31"/>
    <w:rsid w:val="0085275C"/>
    <w:rsid w:val="00A02E2B"/>
    <w:rsid w:val="00A40649"/>
    <w:rsid w:val="00CB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70A5FA"/>
  <w15:chartTrackingRefBased/>
  <w15:docId w15:val="{04DE0FFD-2D38-5E40-87D6-13370E17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B47D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6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6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06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064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E602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B47DE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walosangel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Armen Katchiguian</cp:lastModifiedBy>
  <cp:revision>4</cp:revision>
  <dcterms:created xsi:type="dcterms:W3CDTF">2022-09-03T17:51:00Z</dcterms:created>
  <dcterms:modified xsi:type="dcterms:W3CDTF">2022-09-03T22:37:00Z</dcterms:modified>
</cp:coreProperties>
</file>